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gif" ContentType="image/gif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ind w:left="720" w:hanging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Adatbekérő </w:t>
      </w:r>
    </w:p>
    <w:p>
      <w:pPr>
        <w:pStyle w:val="Normal"/>
        <w:spacing w:before="240" w:after="0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Meglévő albéretre igénylet támogatáshoz 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pacing w:lineRule="auto" w:line="360"/>
        <w:jc w:val="both"/>
        <w:rPr>
          <w:color w:val="000000"/>
        </w:rPr>
      </w:pPr>
      <w:bookmarkStart w:id="0" w:name="_heading=h.gjdgxs"/>
      <w:bookmarkEnd w:id="0"/>
      <w:r>
        <w:rPr>
          <w:color w:val="222222"/>
        </w:rPr>
        <w:t>A</w:t>
      </w:r>
      <w:hyperlink r:id="rId2">
        <w:r>
          <w:rPr>
            <w:color w:val="222222"/>
            <w:u w:val="single"/>
          </w:rPr>
          <w:t xml:space="preserve"> </w:t>
        </w:r>
      </w:hyperlink>
      <w:hyperlink r:id="rId3">
        <w:r>
          <w:rPr>
            <w:color w:val="1155CC"/>
            <w:u w:val="single"/>
          </w:rPr>
          <w:t>Utcáról Lakásba Egyesület</w:t>
        </w:r>
      </w:hyperlink>
      <w:r>
        <w:rPr>
          <w:color w:val="222222"/>
        </w:rPr>
        <w:t xml:space="preserve"> (Egyesület) elindított egy programot, melynek keretében a </w:t>
      </w:r>
      <w:hyperlink r:id="rId4">
        <w:r>
          <w:rPr>
            <w:color w:val="1155CC"/>
            <w:u w:val="single"/>
          </w:rPr>
          <w:t>Habitat for Humanity Magyarországgal</w:t>
        </w:r>
      </w:hyperlink>
      <w:r>
        <w:rPr>
          <w:color w:val="222222"/>
        </w:rPr>
        <w:t xml:space="preserve"> partnerségben, </w:t>
      </w:r>
      <w:r>
        <w:rPr>
          <w:color w:val="000000"/>
        </w:rPr>
        <w:t xml:space="preserve">az UNHCR és az </w:t>
      </w:r>
      <w:r>
        <w:rPr>
          <w:color w:val="222222"/>
          <w:highlight w:val="white"/>
        </w:rPr>
        <w:t xml:space="preserve">EPIM </w:t>
      </w:r>
      <w:r>
        <w:rPr>
          <w:color w:val="000000"/>
        </w:rPr>
        <w:t xml:space="preserve">forrásából </w:t>
      </w:r>
      <w:r>
        <w:rPr>
          <w:color w:val="222222"/>
        </w:rPr>
        <w:t>segíti az Ukrajnából menekülőket közép- és hosszú távú lakhatásuk stabilizálásában. </w:t>
      </w:r>
    </w:p>
    <w:p>
      <w:pPr>
        <w:pStyle w:val="Normal"/>
        <w:pBdr/>
        <w:spacing w:lineRule="auto" w:line="360"/>
        <w:jc w:val="both"/>
        <w:rPr>
          <w:color w:val="000000"/>
        </w:rPr>
      </w:pPr>
      <w:r>
        <w:rPr>
          <w:color w:val="222222"/>
          <w:highlight w:val="white"/>
        </w:rPr>
        <w:t xml:space="preserve">Részletek: </w:t>
      </w:r>
      <w:hyperlink r:id="rId5">
        <w:r>
          <w:rPr>
            <w:color w:val="1155CC"/>
            <w:highlight w:val="white"/>
            <w:u w:val="single"/>
          </w:rPr>
          <w:t>https://utcarollakasba.hu/szolidaris-lakhatas/</w:t>
        </w:r>
      </w:hyperlink>
    </w:p>
    <w:p>
      <w:pPr>
        <w:pStyle w:val="Normal"/>
        <w:spacing w:lineRule="auto" w:line="360"/>
        <w:jc w:val="both"/>
        <w:rPr/>
      </w:pPr>
      <w:r>
        <w:rPr/>
        <w:t>A pályázaton háromféle támogatásra lehet pályázni: albérlet-támogatásra, kaucióhoz való hozzájárulásra és költözési támogatásra.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Albérlet-támogatás: hozzájárulás a lakbérhez. Ennek maximum összege havi 60 000 forint, melyet az Utcáról Lakásba Egyesület közvetlenül a lakástulajdonosnak fizet ki. A támogatás 6, vagy 12 hónapra vehető igénybe.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Támogatás a kaucióhoz: a fizetendő kauciót vagy annak egy részét az UNHCR támogatásából az Utcáról Lakásba! Egyesület biztosítja. Ennek összege legfeljebb 150 000 forint, amely a kiköltözést követően az Egyesület kap vissza a tulajdonosoktól.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Költözési támogatás: amennyiben szükséges, az UNHCR forrásából az Utcáról Lakásba! Egyesület fedezi a költözés költségeit.</w:t>
      </w:r>
    </w:p>
    <w:p>
      <w:pPr>
        <w:pStyle w:val="Normal"/>
        <w:spacing w:before="240" w:after="0"/>
        <w:jc w:val="both"/>
        <w:rPr/>
      </w:pPr>
      <w:r>
        <w:rPr/>
        <w:t>Az albérlet-támogatás és a kaució támogatásának igénylése nem zárja ki egymást.</w:t>
      </w:r>
    </w:p>
    <w:p>
      <w:pPr>
        <w:pStyle w:val="Normal"/>
        <w:spacing w:before="240" w:after="0"/>
        <w:jc w:val="both"/>
        <w:rPr>
          <w:b/>
          <w:b/>
          <w:color w:val="C00000"/>
        </w:rPr>
      </w:pPr>
      <w:r>
        <w:rPr>
          <w:b/>
          <w:color w:val="C00000"/>
        </w:rPr>
        <w:t>Kérjük az alábbi táblázat hiánytalan kitöltését! Kérünk, hogy a pályázat könnyed elbírálhatósága érdekében minden blokkot elektronikusan tölts ki!</w:t>
      </w:r>
      <w:bookmarkStart w:id="1" w:name="_GoBack"/>
      <w:bookmarkEnd w:id="1"/>
    </w:p>
    <w:p>
      <w:pPr>
        <w:pStyle w:val="Normal"/>
        <w:spacing w:before="240" w:after="0"/>
        <w:jc w:val="both"/>
        <w:rPr/>
      </w:pPr>
      <w:r>
        <w:rPr/>
      </w:r>
    </w:p>
    <w:tbl>
      <w:tblPr>
        <w:tblStyle w:val="a0"/>
        <w:tblW w:w="9071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740"/>
        <w:gridCol w:w="795"/>
        <w:gridCol w:w="4535"/>
      </w:tblGrid>
      <w:tr>
        <w:trPr>
          <w:trHeight w:val="420" w:hRule="atLeast"/>
        </w:trPr>
        <w:tc>
          <w:tcPr>
            <w:tcW w:w="9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A </w:t>
            </w:r>
            <w:r>
              <w:rPr>
                <w:rFonts w:eastAsia="Calibri" w:cs="Calibri" w:ascii="Calibri" w:hAnsi="Calibri"/>
                <w:b/>
                <w:sz w:val="24"/>
                <w:szCs w:val="24"/>
                <w:u w:val="single"/>
              </w:rPr>
              <w:t xml:space="preserve">menekült család </w:t>
            </w: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azonosító adatai</w:t>
            </w:r>
          </w:p>
        </w:tc>
      </w:tr>
      <w:tr>
        <w:trPr>
          <w:trHeight w:val="165" w:hRule="atLeast"/>
        </w:trPr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rPr>
                <w:rFonts w:ascii="Calibri" w:hAnsi="Calibri" w:eastAsia="Calibri" w:cs="Calibri"/>
                <w:sz w:val="24"/>
                <w:szCs w:val="24"/>
                <w:u w:val="single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A családtagok </w:t>
            </w:r>
            <w:r>
              <w:rPr>
                <w:rFonts w:eastAsia="Calibri" w:cs="Calibri" w:ascii="Calibri" w:hAnsi="Calibri"/>
                <w:sz w:val="24"/>
                <w:szCs w:val="24"/>
                <w:u w:val="single"/>
              </w:rPr>
              <w:t>neve, neme, kora</w:t>
            </w:r>
          </w:p>
          <w:p>
            <w:pPr>
              <w:pStyle w:val="Normal"/>
              <w:spacing w:lineRule="auto" w:line="240" w:before="240" w:after="240"/>
              <w:ind w:left="720" w:hanging="0"/>
              <w:jc w:val="righ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240" w:after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1.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2.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3.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4.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5.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…</w:t>
            </w:r>
            <w:r>
              <w:rPr>
                <w:rFonts w:eastAsia="Calibri" w:cs="Calibri" w:ascii="Calibri" w:hAnsi="Calibri"/>
                <w:sz w:val="24"/>
                <w:szCs w:val="24"/>
              </w:rPr>
              <w:tab/>
              <w:tab/>
            </w:r>
          </w:p>
        </w:tc>
      </w:tr>
      <w:tr>
        <w:trPr>
          <w:trHeight w:val="1315" w:hRule="atLeast"/>
        </w:trPr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Család tagjainak állampolgársága, korábbi lakcímük (nem kötelező kitölteni)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ab/>
            </w:r>
          </w:p>
        </w:tc>
      </w:tr>
      <w:tr>
        <w:trPr>
          <w:trHeight w:val="759" w:hRule="atLeast"/>
        </w:trPr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A család havi jövedelmének összege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741" w:hRule="atLeast"/>
        </w:trPr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A család jövedelmének forrása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791" w:hRule="atLeast"/>
        </w:trPr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Mi az az összeg, amit a család havonta biztosan a lakhatására tud fordítani? (lakbér+ rezsi összesen)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240" w:after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ab/>
              <w:tab/>
            </w:r>
          </w:p>
        </w:tc>
      </w:tr>
      <w:tr>
        <w:trPr>
          <w:trHeight w:val="2477" w:hRule="atLeast"/>
        </w:trPr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Megpályázott</w:t>
            </w:r>
            <w:r>
              <w:rPr>
                <w:rFonts w:eastAsia="Calibri" w:cs="Calibri" w:ascii="Calibri" w:hAnsi="Calibri"/>
                <w:sz w:val="24"/>
                <w:szCs w:val="24"/>
                <w:u w:val="single"/>
              </w:rPr>
              <w:t xml:space="preserve"> támogatás fajtája 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–</w:t>
            </w:r>
          </w:p>
          <w:p>
            <w:pPr>
              <w:pStyle w:val="Normal"/>
              <w:spacing w:lineRule="auto" w:line="240" w:before="240" w:after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>Albérlet-támogatás,</w:t>
            </w:r>
          </w:p>
          <w:p>
            <w:pPr>
              <w:pStyle w:val="Normal"/>
              <w:spacing w:lineRule="auto" w:line="240" w:before="240" w:after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 xml:space="preserve">Támogatás a kaucióhoz, </w:t>
            </w:r>
          </w:p>
          <w:p>
            <w:pPr>
              <w:pStyle w:val="Normal"/>
              <w:spacing w:lineRule="auto" w:line="240" w:before="24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>Költözési támogatás</w:t>
            </w:r>
          </w:p>
          <w:p>
            <w:pPr>
              <w:pStyle w:val="Normal"/>
              <w:spacing w:lineRule="auto" w:line="240" w:before="24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Lines/>
              <w:spacing w:lineRule="auto" w:line="36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240" w:after="24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ab/>
              <w:tab/>
              <w:tab/>
            </w:r>
          </w:p>
          <w:p>
            <w:pPr>
              <w:pStyle w:val="Normal"/>
              <w:spacing w:lineRule="auto" w:line="240" w:before="240" w:after="16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ab/>
              <w:tab/>
            </w:r>
          </w:p>
        </w:tc>
      </w:tr>
      <w:tr>
        <w:trPr>
          <w:trHeight w:val="1016" w:hRule="atLeast"/>
        </w:trPr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Család elérhetősége, email cím és telefonszám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Lines/>
              <w:spacing w:lineRule="auto" w:line="36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1279" w:hRule="atLeast"/>
        </w:trPr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Amennyiben kapcsolatban áll más segítő szervezetekkel, a szervezet és segítő szakember neve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Lines/>
              <w:spacing w:lineRule="auto" w:line="36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543" w:hRule="atLeast"/>
        </w:trPr>
        <w:tc>
          <w:tcPr>
            <w:tcW w:w="9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84" w:leader="none"/>
              </w:tabs>
              <w:spacing w:lineRule="auto" w:line="240" w:before="240" w:after="240"/>
              <w:rPr>
                <w:rFonts w:ascii="Calibri" w:hAnsi="Calibri" w:eastAsia="Calibri" w:cs="Calibri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u w:val="single"/>
              </w:rPr>
              <w:t>Lakás adatai</w:t>
            </w:r>
          </w:p>
        </w:tc>
      </w:tr>
      <w:tr>
        <w:trPr>
          <w:trHeight w:val="543" w:hRule="atLeast"/>
        </w:trPr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Lakás címe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240" w:after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543" w:hRule="atLeast"/>
        </w:trPr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Lakbér havi összege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240" w:after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543" w:hRule="atLeast"/>
        </w:trPr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Rezsi havi összege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240" w:after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543" w:hRule="atLeast"/>
        </w:trPr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Kaució összege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240" w:after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543" w:hRule="atLeast"/>
        </w:trPr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Szerződéskötés időpontja (mettől-meddig)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240" w:after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629" w:hRule="atLeast"/>
        </w:trPr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Beköltözés időpontja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240" w:after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629" w:hRule="atLeast"/>
        </w:trPr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Tulajdonos neve, elérhetősége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240" w:after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3327" w:hRule="atLeast"/>
        </w:trPr>
        <w:tc>
          <w:tcPr>
            <w:tcW w:w="9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Rövid leírás a családról:</w:t>
            </w:r>
          </w:p>
          <w:p>
            <w:pPr>
              <w:pStyle w:val="Normal"/>
              <w:spacing w:lineRule="auto" w:line="240" w:before="240" w:after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24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További szükséges dokumentumok:</w:t>
      </w:r>
    </w:p>
    <w:p>
      <w:pPr>
        <w:pStyle w:val="ListParagraph"/>
        <w:numPr>
          <w:ilvl w:val="0"/>
          <w:numId w:val="2"/>
        </w:numPr>
        <w:pBdr/>
        <w:spacing w:lineRule="auto" w:line="36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Család által kitöltött Bérlői adatlap visszaküldése </w:t>
      </w:r>
    </w:p>
    <w:p>
      <w:pPr>
        <w:pStyle w:val="ListParagraph"/>
        <w:numPr>
          <w:ilvl w:val="0"/>
          <w:numId w:val="2"/>
        </w:numPr>
        <w:pBdr/>
        <w:spacing w:lineRule="auto" w:line="36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Minimum egy családtag ukrán személyazonosító okmányának a másolata</w:t>
      </w:r>
    </w:p>
    <w:p>
      <w:pPr>
        <w:pStyle w:val="ListParagraph"/>
        <w:numPr>
          <w:ilvl w:val="0"/>
          <w:numId w:val="2"/>
        </w:numPr>
        <w:pBdr/>
        <w:spacing w:lineRule="auto" w:line="36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Minimum fél évre kötött bérleti szerződés másolata  (akkor tudjuk 1 évre kötni a támogatói szerződést, ha a bérleti szerződés is 1 évre szól)</w:t>
      </w:r>
    </w:p>
    <w:p>
      <w:pPr>
        <w:pStyle w:val="ListParagraph"/>
        <w:numPr>
          <w:ilvl w:val="0"/>
          <w:numId w:val="2"/>
        </w:numPr>
        <w:pBdr/>
        <w:spacing w:lineRule="auto" w:line="36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A kitöltött Tulajdonosi adatbekérő visszaküldése és az adózással kapcsolatos tájékozatató megismerése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40" w:right="1440" w:header="1700" w:top="1757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/>
        <w:b/>
        <w:sz w:val="24"/>
        <w:szCs w:val="24"/>
      </w:rPr>
    </w:pPr>
    <w:r>
      <w:rPr>
        <w:b/>
        <w:sz w:val="24"/>
        <w:szCs w:val="24"/>
      </w:rPr>
    </w:r>
  </w:p>
  <w:p>
    <w:pPr>
      <w:pStyle w:val="Normal"/>
      <w:jc w:val="both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114300" distR="114300" simplePos="0" locked="0" layoutInCell="1" allowOverlap="1" relativeHeight="13">
          <wp:simplePos x="0" y="0"/>
          <wp:positionH relativeFrom="column">
            <wp:posOffset>1495425</wp:posOffset>
          </wp:positionH>
          <wp:positionV relativeFrom="paragraph">
            <wp:posOffset>-993775</wp:posOffset>
          </wp:positionV>
          <wp:extent cx="1424940" cy="1325880"/>
          <wp:effectExtent l="0" t="0" r="0" b="0"/>
          <wp:wrapSquare wrapText="bothSides"/>
          <wp:docPr id="1" name="image2.jpg" descr="https://lh3.googleusercontent.com/-EAyRG6e-tqR4jhd1IioC4i-hdDp-Q8Cht5axAqKqzqJJEix_8X0TgAjI0VzCRjlFdHrto3SFNC63UOiYne6ehZpGkyjMY8YGenxW2V-wyXlnVc6DufHiU6crwlEtwbwYoi5Ioie-E8hF5ixQUnlj9D7-8T0Zsqh4g80on5CK8ASXyFB4iySG50wmmUTLwJ4MBJtf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https://lh3.googleusercontent.com/-EAyRG6e-tqR4jhd1IioC4i-hdDp-Q8Cht5axAqKqzqJJEix_8X0TgAjI0VzCRjlFdHrto3SFNC63UOiYne6ehZpGkyjMY8YGenxW2V-wyXlnVc6DufHiU6crwlEtwbwYoi5Ioie-E8hF5ixQUnlj9D7-8T0Zsqh4g80on5CK8ASXyFB4iySG50wmmUTLwJ4MBJtf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6498" b="13438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325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7">
          <wp:simplePos x="0" y="0"/>
          <wp:positionH relativeFrom="column">
            <wp:posOffset>3078480</wp:posOffset>
          </wp:positionH>
          <wp:positionV relativeFrom="paragraph">
            <wp:posOffset>-927100</wp:posOffset>
          </wp:positionV>
          <wp:extent cx="1322070" cy="1229995"/>
          <wp:effectExtent l="0" t="0" r="0" b="0"/>
          <wp:wrapSquare wrapText="bothSides"/>
          <wp:docPr id="2" name="Kép1" descr="https://lh3.googleusercontent.com/-EAyRG6e-tqR4jhd1IioC4i-hdDp-Q8Cht5axAqKqzqJJEix_8X0TgAjI0VzCRjlFdHrto3SFNC63UOiYne6ehZpGkyjMY8YGenxW2V-wyXlnVc6DufHiU6crwlEtwbwYoi5Ioie-E8hF5ixQUnlj9D7-8T0Zsqh4g80on5CK8ASXyFB4iySG50wmmUTLwJ4MBJtf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1" descr="https://lh3.googleusercontent.com/-EAyRG6e-tqR4jhd1IioC4i-hdDp-Q8Cht5axAqKqzqJJEix_8X0TgAjI0VzCRjlFdHrto3SFNC63UOiYne6ehZpGkyjMY8YGenxW2V-wyXlnVc6DufHiU6crwlEtwbwYoi5Ioie-E8hF5ixQUnlj9D7-8T0Zsqh4g80on5CK8ASXyFB4iySG50wmmUTLwJ4MBJtf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5962" b="12397"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1229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  <w:drawing>
        <wp:anchor behindDoc="1" distT="114300" distB="114300" distL="114300" distR="114300" simplePos="0" locked="0" layoutInCell="1" allowOverlap="1" relativeHeight="5">
          <wp:simplePos x="0" y="0"/>
          <wp:positionH relativeFrom="column">
            <wp:posOffset>4865370</wp:posOffset>
          </wp:positionH>
          <wp:positionV relativeFrom="paragraph">
            <wp:posOffset>-894715</wp:posOffset>
          </wp:positionV>
          <wp:extent cx="1042670" cy="895350"/>
          <wp:effectExtent l="0" t="0" r="0" b="0"/>
          <wp:wrapSquare wrapText="bothSides"/>
          <wp:docPr id="3" name="image3.gif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gif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1" allowOverlap="1" relativeHeight="9">
          <wp:simplePos x="0" y="0"/>
          <wp:positionH relativeFrom="column">
            <wp:posOffset>99060</wp:posOffset>
          </wp:positionH>
          <wp:positionV relativeFrom="paragraph">
            <wp:posOffset>-839470</wp:posOffset>
          </wp:positionV>
          <wp:extent cx="1000125" cy="834390"/>
          <wp:effectExtent l="0" t="0" r="0" b="0"/>
          <wp:wrapSquare wrapText="bothSides"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readOnly" w:cryptProviderType="rsaAES" w:cryptAlgorithmClass="hash" w:cryptAlgorithmType="typeAny" w:cryptAlgorithmSid="" w:cryptSpinCount="0" w:hash="" w:salt=""/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hu" w:eastAsia="hu-HU" w:bidi="ar-SA"/>
    </w:rPr>
  </w:style>
  <w:style w:type="paragraph" w:styleId="Cmsor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semiHidden/>
    <w:unhideWhenUsed/>
    <w:rsid w:val="009e0e71"/>
    <w:rPr>
      <w:color w:val="0000FF"/>
      <w:u w:val="single"/>
    </w:rPr>
  </w:style>
  <w:style w:type="character" w:styleId="LfejChar" w:customStyle="1">
    <w:name w:val="Élőfej Char"/>
    <w:basedOn w:val="DefaultParagraphFont"/>
    <w:link w:val="lfej"/>
    <w:uiPriority w:val="99"/>
    <w:qFormat/>
    <w:rsid w:val="009e0e71"/>
    <w:rPr/>
  </w:style>
  <w:style w:type="character" w:styleId="LlbChar" w:customStyle="1">
    <w:name w:val="Élőláb Char"/>
    <w:basedOn w:val="DefaultParagraphFont"/>
    <w:link w:val="llb"/>
    <w:uiPriority w:val="99"/>
    <w:qFormat/>
    <w:rsid w:val="009e0e71"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Cm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Alcm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c0e8d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e0e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hu-HU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9e0e71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Llb">
    <w:name w:val="Footer"/>
    <w:basedOn w:val="Normal"/>
    <w:link w:val="llbChar"/>
    <w:uiPriority w:val="99"/>
    <w:unhideWhenUsed/>
    <w:rsid w:val="009e0e71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tcarollakasba.hu/szolidaris-lakhatas/" TargetMode="External"/><Relationship Id="rId3" Type="http://schemas.openxmlformats.org/officeDocument/2006/relationships/hyperlink" Target="https://utcarollakasba.hu/szolidaris-lakhatas/" TargetMode="External"/><Relationship Id="rId4" Type="http://schemas.openxmlformats.org/officeDocument/2006/relationships/hyperlink" Target="https://www.habitat.hu/mivel-foglalkozunk/?gclid=CjwKCAjw14uVBhBEEiwAaufYx9PCGEYtNdNF52Uqr1o5yEG54o368LBQD_v1bAGIPn4ftbV-xff1VhoCgDoQAvD_BwE" TargetMode="External"/><Relationship Id="rId5" Type="http://schemas.openxmlformats.org/officeDocument/2006/relationships/hyperlink" Target="https://utcarollakasba.hu/szolidaris-lakhatas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gif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yYsfa5ErUUATj/NlUhn3tv8r/CA==">AMUW2mUokWq4STSriqVkjbdtJOsrd651G9sAbMv+BrcgWxRKIhxyZ2ov9OjAJRN5Gk3Hsc3760gzMI6ejXvYY5crdsDnJDfctkuyBUm0XU1ww8Lnx4L2YtTIgCluK1to4sZWKHRqdb9v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LibreOffice/6.4.0.3$Windows_X86_64 LibreOffice_project/b0a288ab3d2d4774cb44b62f04d5d28733ac6df8</Application>
  <Pages>4</Pages>
  <Words>317</Words>
  <Characters>2144</Characters>
  <CharactersWithSpaces>2429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2022-09-26T16:11:00Z</dcterms:created>
  <dc:creator>user</dc:creator>
  <dc:description/>
  <dc:language>hu-HU</dc:language>
  <cp:lastModifiedBy/>
  <cp:lastPrinted>2022-09-27T07:29:00Z</cp:lastPrinted>
  <dcterms:modified xsi:type="dcterms:W3CDTF">2022-09-29T17:01:12Z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